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223" w:rsidRDefault="00D93223" w:rsidP="00D93223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32"/>
          <w:szCs w:val="32"/>
        </w:rPr>
      </w:pPr>
      <w:bookmarkStart w:id="0" w:name="_Toc8127915"/>
    </w:p>
    <w:p w:rsidR="00D93223" w:rsidRDefault="00D93223" w:rsidP="00D93223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32"/>
          <w:szCs w:val="32"/>
        </w:rPr>
      </w:pPr>
    </w:p>
    <w:p w:rsidR="00D93223" w:rsidRDefault="00D93223" w:rsidP="00D93223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32"/>
          <w:szCs w:val="32"/>
        </w:rPr>
      </w:pPr>
    </w:p>
    <w:p w:rsidR="00D93223" w:rsidRDefault="00D93223" w:rsidP="00D93223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32"/>
          <w:szCs w:val="32"/>
        </w:rPr>
      </w:pPr>
    </w:p>
    <w:p w:rsidR="00D93223" w:rsidRDefault="00D93223" w:rsidP="00D93223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32"/>
          <w:szCs w:val="32"/>
        </w:rPr>
      </w:pPr>
    </w:p>
    <w:p w:rsidR="00D93223" w:rsidRDefault="00D93223" w:rsidP="00D93223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32"/>
          <w:szCs w:val="32"/>
        </w:rPr>
      </w:pPr>
    </w:p>
    <w:p w:rsidR="00D93223" w:rsidRDefault="00D93223" w:rsidP="00D93223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32"/>
          <w:szCs w:val="32"/>
        </w:rPr>
      </w:pPr>
    </w:p>
    <w:p w:rsidR="00D93223" w:rsidRDefault="00D93223" w:rsidP="00D93223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32"/>
          <w:szCs w:val="32"/>
        </w:rPr>
      </w:pPr>
    </w:p>
    <w:p w:rsidR="00D93223" w:rsidRDefault="00D93223" w:rsidP="00D93223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32"/>
          <w:szCs w:val="32"/>
        </w:rPr>
      </w:pPr>
    </w:p>
    <w:p w:rsidR="00D93223" w:rsidRDefault="00D93223" w:rsidP="00D93223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32"/>
          <w:szCs w:val="32"/>
        </w:rPr>
      </w:pPr>
    </w:p>
    <w:p w:rsidR="00D93223" w:rsidRDefault="00D93223" w:rsidP="00D93223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32"/>
          <w:szCs w:val="32"/>
        </w:rPr>
      </w:pPr>
    </w:p>
    <w:p w:rsidR="00D93223" w:rsidRDefault="00D93223" w:rsidP="00D93223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32"/>
          <w:szCs w:val="32"/>
        </w:rPr>
      </w:pPr>
    </w:p>
    <w:p w:rsidR="00D93223" w:rsidRDefault="00D93223" w:rsidP="00D93223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32"/>
          <w:szCs w:val="32"/>
        </w:rPr>
      </w:pPr>
    </w:p>
    <w:p w:rsidR="00D93223" w:rsidRDefault="00D93223" w:rsidP="00D93223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32"/>
          <w:szCs w:val="32"/>
        </w:rPr>
      </w:pPr>
    </w:p>
    <w:p w:rsidR="00D93223" w:rsidRDefault="00D93223" w:rsidP="00D93223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32"/>
          <w:szCs w:val="32"/>
        </w:rPr>
      </w:pPr>
    </w:p>
    <w:p w:rsidR="00D93223" w:rsidRDefault="00D93223" w:rsidP="00D93223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32"/>
          <w:szCs w:val="32"/>
        </w:rPr>
      </w:pPr>
    </w:p>
    <w:p w:rsidR="00D93223" w:rsidRPr="00D93223" w:rsidRDefault="00D93223" w:rsidP="00D93223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32"/>
          <w:szCs w:val="32"/>
        </w:rPr>
      </w:pPr>
      <w:r w:rsidRPr="00D93223">
        <w:rPr>
          <w:b/>
          <w:sz w:val="32"/>
          <w:szCs w:val="32"/>
        </w:rPr>
        <w:t>Графическое описание местоположения границ</w:t>
      </w:r>
      <w:bookmarkEnd w:id="0"/>
    </w:p>
    <w:p w:rsidR="00D93223" w:rsidRDefault="00D93223" w:rsidP="00D9322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</w:t>
      </w:r>
      <w:r w:rsidRPr="00D93223">
        <w:rPr>
          <w:b/>
          <w:sz w:val="32"/>
          <w:szCs w:val="32"/>
        </w:rPr>
        <w:t>аселенн</w:t>
      </w:r>
      <w:r>
        <w:rPr>
          <w:b/>
          <w:sz w:val="32"/>
          <w:szCs w:val="32"/>
        </w:rPr>
        <w:t xml:space="preserve">ого </w:t>
      </w:r>
      <w:r w:rsidRPr="00D93223">
        <w:rPr>
          <w:b/>
          <w:sz w:val="32"/>
          <w:szCs w:val="32"/>
        </w:rPr>
        <w:t>пункт</w:t>
      </w:r>
      <w:r>
        <w:rPr>
          <w:b/>
          <w:sz w:val="32"/>
          <w:szCs w:val="32"/>
        </w:rPr>
        <w:t xml:space="preserve">а </w:t>
      </w:r>
    </w:p>
    <w:p w:rsidR="00D93223" w:rsidRDefault="00D93223" w:rsidP="00D93223">
      <w:pPr>
        <w:jc w:val="center"/>
        <w:rPr>
          <w:b/>
          <w:sz w:val="32"/>
          <w:szCs w:val="32"/>
        </w:rPr>
      </w:pPr>
    </w:p>
    <w:p w:rsidR="00D93223" w:rsidRDefault="00D93223" w:rsidP="00D93223">
      <w:pPr>
        <w:jc w:val="center"/>
        <w:rPr>
          <w:b/>
          <w:sz w:val="32"/>
          <w:szCs w:val="32"/>
        </w:rPr>
      </w:pPr>
    </w:p>
    <w:p w:rsidR="00D93223" w:rsidRDefault="00D93223" w:rsidP="00D93223">
      <w:pPr>
        <w:jc w:val="center"/>
        <w:rPr>
          <w:b/>
          <w:sz w:val="32"/>
          <w:szCs w:val="32"/>
        </w:rPr>
      </w:pPr>
    </w:p>
    <w:p w:rsidR="00D93223" w:rsidRDefault="00D93223" w:rsidP="00D93223">
      <w:pPr>
        <w:jc w:val="center"/>
        <w:rPr>
          <w:b/>
          <w:sz w:val="32"/>
          <w:szCs w:val="32"/>
        </w:rPr>
      </w:pPr>
    </w:p>
    <w:p w:rsidR="00D93223" w:rsidRDefault="00D93223" w:rsidP="00D93223">
      <w:pPr>
        <w:jc w:val="center"/>
        <w:rPr>
          <w:b/>
          <w:sz w:val="32"/>
          <w:szCs w:val="32"/>
        </w:rPr>
      </w:pPr>
    </w:p>
    <w:p w:rsidR="00D93223" w:rsidRDefault="00D93223" w:rsidP="00D93223">
      <w:pPr>
        <w:jc w:val="center"/>
        <w:rPr>
          <w:b/>
          <w:sz w:val="32"/>
          <w:szCs w:val="32"/>
        </w:rPr>
      </w:pPr>
    </w:p>
    <w:p w:rsidR="00D93223" w:rsidRDefault="00D93223" w:rsidP="00D93223">
      <w:pPr>
        <w:jc w:val="center"/>
        <w:rPr>
          <w:b/>
          <w:sz w:val="32"/>
          <w:szCs w:val="32"/>
        </w:rPr>
      </w:pPr>
    </w:p>
    <w:p w:rsidR="00D93223" w:rsidRDefault="00D93223" w:rsidP="00D93223">
      <w:pPr>
        <w:jc w:val="center"/>
        <w:rPr>
          <w:b/>
          <w:sz w:val="32"/>
          <w:szCs w:val="32"/>
        </w:rPr>
      </w:pPr>
    </w:p>
    <w:p w:rsidR="00D93223" w:rsidRDefault="00D93223" w:rsidP="00D93223">
      <w:pPr>
        <w:jc w:val="center"/>
        <w:rPr>
          <w:b/>
          <w:sz w:val="32"/>
          <w:szCs w:val="32"/>
        </w:rPr>
      </w:pPr>
    </w:p>
    <w:p w:rsidR="00D93223" w:rsidRDefault="00D93223" w:rsidP="00D93223">
      <w:pPr>
        <w:jc w:val="center"/>
        <w:rPr>
          <w:b/>
          <w:sz w:val="32"/>
          <w:szCs w:val="32"/>
        </w:rPr>
      </w:pPr>
    </w:p>
    <w:p w:rsidR="00D93223" w:rsidRDefault="00D93223" w:rsidP="00D93223">
      <w:pPr>
        <w:jc w:val="center"/>
        <w:rPr>
          <w:b/>
          <w:sz w:val="32"/>
          <w:szCs w:val="32"/>
        </w:rPr>
      </w:pPr>
    </w:p>
    <w:p w:rsidR="00D93223" w:rsidRDefault="00D93223" w:rsidP="00D93223">
      <w:pPr>
        <w:jc w:val="center"/>
        <w:rPr>
          <w:b/>
          <w:sz w:val="32"/>
          <w:szCs w:val="32"/>
        </w:rPr>
      </w:pPr>
    </w:p>
    <w:p w:rsidR="00D93223" w:rsidRDefault="00D93223" w:rsidP="00D93223">
      <w:pPr>
        <w:jc w:val="center"/>
        <w:rPr>
          <w:b/>
          <w:sz w:val="32"/>
          <w:szCs w:val="32"/>
        </w:rPr>
      </w:pPr>
    </w:p>
    <w:p w:rsidR="00D93223" w:rsidRDefault="00D93223" w:rsidP="00D93223">
      <w:pPr>
        <w:jc w:val="center"/>
        <w:rPr>
          <w:b/>
          <w:sz w:val="32"/>
          <w:szCs w:val="32"/>
        </w:rPr>
      </w:pPr>
    </w:p>
    <w:p w:rsidR="00D93223" w:rsidRDefault="00D93223" w:rsidP="00D93223">
      <w:pPr>
        <w:jc w:val="center"/>
        <w:rPr>
          <w:b/>
          <w:sz w:val="32"/>
          <w:szCs w:val="32"/>
        </w:rPr>
      </w:pPr>
    </w:p>
    <w:p w:rsidR="00D93223" w:rsidRDefault="00D93223" w:rsidP="00D93223">
      <w:pPr>
        <w:jc w:val="center"/>
        <w:rPr>
          <w:b/>
          <w:sz w:val="32"/>
          <w:szCs w:val="32"/>
        </w:rPr>
      </w:pPr>
    </w:p>
    <w:p w:rsidR="00D93223" w:rsidRDefault="00D93223" w:rsidP="00D93223">
      <w:pPr>
        <w:jc w:val="center"/>
        <w:rPr>
          <w:b/>
          <w:sz w:val="32"/>
          <w:szCs w:val="32"/>
        </w:rPr>
      </w:pPr>
    </w:p>
    <w:p w:rsidR="00D93223" w:rsidRDefault="00D93223" w:rsidP="00D93223">
      <w:pPr>
        <w:jc w:val="center"/>
        <w:rPr>
          <w:b/>
          <w:sz w:val="32"/>
          <w:szCs w:val="32"/>
        </w:rPr>
      </w:pPr>
    </w:p>
    <w:p w:rsidR="00D93223" w:rsidRDefault="00D93223" w:rsidP="00D93223">
      <w:pPr>
        <w:jc w:val="center"/>
        <w:rPr>
          <w:b/>
          <w:sz w:val="32"/>
          <w:szCs w:val="32"/>
        </w:rPr>
      </w:pPr>
    </w:p>
    <w:p w:rsidR="00D93223" w:rsidRDefault="00D93223" w:rsidP="00D93223">
      <w:pPr>
        <w:jc w:val="center"/>
        <w:rPr>
          <w:b/>
          <w:sz w:val="32"/>
          <w:szCs w:val="32"/>
        </w:rPr>
      </w:pPr>
    </w:p>
    <w:p w:rsidR="00D93223" w:rsidRDefault="00D93223" w:rsidP="00D93223">
      <w:pPr>
        <w:jc w:val="center"/>
        <w:rPr>
          <w:b/>
          <w:sz w:val="32"/>
          <w:szCs w:val="32"/>
        </w:rPr>
      </w:pPr>
    </w:p>
    <w:p w:rsidR="00D93223" w:rsidRPr="00D93223" w:rsidRDefault="00D93223" w:rsidP="00D93223">
      <w:pPr>
        <w:keepNext/>
        <w:keepLines/>
        <w:spacing w:before="40"/>
        <w:ind w:firstLine="709"/>
        <w:jc w:val="both"/>
        <w:outlineLvl w:val="2"/>
        <w:rPr>
          <w:rFonts w:eastAsia="Calibri"/>
          <w:b/>
          <w:sz w:val="28"/>
          <w:szCs w:val="28"/>
          <w:u w:val="single"/>
        </w:rPr>
      </w:pPr>
      <w:bookmarkStart w:id="1" w:name="_Toc8127970"/>
      <w:r w:rsidRPr="00D93223">
        <w:rPr>
          <w:rFonts w:eastAsia="Calibri"/>
          <w:b/>
          <w:sz w:val="28"/>
          <w:szCs w:val="28"/>
          <w:u w:val="single"/>
        </w:rPr>
        <w:lastRenderedPageBreak/>
        <w:t>Сельский поселок Квартал 147 км</w:t>
      </w:r>
      <w:bookmarkEnd w:id="1"/>
    </w:p>
    <w:p w:rsidR="00D93223" w:rsidRPr="00D93223" w:rsidRDefault="00D93223" w:rsidP="00D93223"/>
    <w:p w:rsidR="00D93223" w:rsidRDefault="00D93223" w:rsidP="00D93223">
      <w:pPr>
        <w:ind w:left="1429"/>
      </w:pPr>
      <w:r>
        <w:t>1. Графическое описание местоположения границ населенного пункта</w:t>
      </w:r>
    </w:p>
    <w:p w:rsidR="00D93223" w:rsidRDefault="00D93223" w:rsidP="00D93223">
      <w:pPr>
        <w:ind w:left="1429"/>
      </w:pPr>
    </w:p>
    <w:tbl>
      <w:tblPr>
        <w:tblStyle w:val="11"/>
        <w:tblW w:w="988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0"/>
        <w:gridCol w:w="4821"/>
        <w:gridCol w:w="1191"/>
        <w:gridCol w:w="3197"/>
      </w:tblGrid>
      <w:tr w:rsidR="00D93223" w:rsidTr="00131C7C">
        <w:tc>
          <w:tcPr>
            <w:tcW w:w="6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23" w:rsidRDefault="00D93223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223" w:rsidRDefault="00D93223">
            <w:pPr>
              <w:pStyle w:val="ConsPlusNormal"/>
              <w:rPr>
                <w:rFonts w:eastAsiaTheme="minorEastAsia"/>
              </w:rPr>
            </w:pPr>
            <w:r>
              <w:t>Лист N</w:t>
            </w:r>
          </w:p>
        </w:tc>
      </w:tr>
      <w:tr w:rsidR="00D93223" w:rsidTr="00131C7C"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23" w:rsidRDefault="00D93223">
            <w:pPr>
              <w:jc w:val="center"/>
              <w:rPr>
                <w:rFonts w:ascii="Times New Roman" w:eastAsia="Times New Roman" w:hAnsi="Times New Roman"/>
              </w:rPr>
            </w:pPr>
            <w:r>
              <w:t>ОПИСАНИЕ МЕСТОПОЛОЖЕНИЯ ГРАНИЦ</w:t>
            </w:r>
          </w:p>
          <w:p w:rsidR="00D93223" w:rsidRDefault="00D93223">
            <w:pPr>
              <w:pStyle w:val="ConsPlusNormal"/>
              <w:jc w:val="center"/>
            </w:pPr>
            <w:r>
              <w:rPr>
                <w:u w:val="single"/>
              </w:rPr>
              <w:t>Тульская область, муниципальное образование город Тула, Сельский поселок Квартал 147 км</w:t>
            </w:r>
          </w:p>
          <w:p w:rsidR="00D93223" w:rsidRDefault="00D93223">
            <w:pPr>
              <w:pStyle w:val="ConsPlusNormal"/>
              <w:jc w:val="center"/>
              <w:rPr>
                <w:i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(наименование объекта местоположение границ, которого описано</w:t>
            </w:r>
            <w:proofErr w:type="gramEnd"/>
          </w:p>
          <w:p w:rsidR="00D93223" w:rsidRDefault="00D93223">
            <w:pPr>
              <w:pStyle w:val="ConsPlusNormal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(далее - объект)</w:t>
            </w:r>
          </w:p>
          <w:p w:rsidR="00D93223" w:rsidRDefault="00D93223">
            <w:pPr>
              <w:pStyle w:val="ConsPlusNormal"/>
              <w:jc w:val="center"/>
              <w:rPr>
                <w:rFonts w:eastAsiaTheme="minorEastAsia"/>
                <w:u w:val="single"/>
              </w:rPr>
            </w:pPr>
          </w:p>
        </w:tc>
      </w:tr>
      <w:tr w:rsidR="00D93223" w:rsidTr="00131C7C"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223" w:rsidRDefault="00D93223">
            <w:pPr>
              <w:ind w:firstLine="709"/>
              <w:jc w:val="center"/>
              <w:rPr>
                <w:rFonts w:ascii="Times New Roman" w:eastAsia="Times New Roman" w:hAnsi="Times New Roman"/>
              </w:rPr>
            </w:pPr>
            <w:r>
              <w:t>Сведения об объекте</w:t>
            </w:r>
          </w:p>
        </w:tc>
      </w:tr>
      <w:tr w:rsidR="00D93223" w:rsidTr="00131C7C"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23" w:rsidRDefault="00D93223">
            <w:pPr>
              <w:pStyle w:val="ConsPlusNormal"/>
              <w:rPr>
                <w:rFonts w:eastAsiaTheme="minorEastAsia"/>
              </w:rPr>
            </w:pPr>
          </w:p>
        </w:tc>
      </w:tr>
      <w:tr w:rsidR="00D93223" w:rsidTr="00131C7C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223" w:rsidRDefault="00D93223">
            <w:pPr>
              <w:pStyle w:val="ConsPlusNormal"/>
              <w:jc w:val="center"/>
              <w:rPr>
                <w:rFonts w:eastAsiaTheme="minorEastAsia"/>
              </w:rPr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223" w:rsidRDefault="00D93223">
            <w:pPr>
              <w:pStyle w:val="ConsPlusNormal"/>
              <w:jc w:val="center"/>
              <w:rPr>
                <w:rFonts w:eastAsiaTheme="minorEastAsia"/>
              </w:rPr>
            </w:pPr>
            <w:r>
              <w:t>Характеристики объекта</w:t>
            </w:r>
          </w:p>
        </w:tc>
        <w:tc>
          <w:tcPr>
            <w:tcW w:w="4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223" w:rsidRDefault="00D93223">
            <w:pPr>
              <w:pStyle w:val="ConsPlusNormal"/>
              <w:jc w:val="center"/>
              <w:rPr>
                <w:rFonts w:eastAsiaTheme="minorEastAsia"/>
              </w:rPr>
            </w:pPr>
            <w:r>
              <w:t>Описание характеристик</w:t>
            </w:r>
          </w:p>
        </w:tc>
      </w:tr>
      <w:tr w:rsidR="00D93223" w:rsidTr="00131C7C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223" w:rsidRDefault="00D93223">
            <w:pPr>
              <w:pStyle w:val="ConsPlusNormal"/>
              <w:jc w:val="center"/>
              <w:rPr>
                <w:rFonts w:eastAsiaTheme="minorEastAsia"/>
              </w:rPr>
            </w:pPr>
            <w:r>
              <w:t>1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223" w:rsidRDefault="00D93223">
            <w:pPr>
              <w:pStyle w:val="ConsPlusNormal"/>
              <w:jc w:val="center"/>
              <w:rPr>
                <w:rFonts w:eastAsiaTheme="minorEastAsia"/>
              </w:rPr>
            </w:pPr>
            <w:r>
              <w:t>2</w:t>
            </w:r>
          </w:p>
        </w:tc>
        <w:tc>
          <w:tcPr>
            <w:tcW w:w="4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223" w:rsidRDefault="00D93223">
            <w:pPr>
              <w:pStyle w:val="ConsPlusNormal"/>
              <w:jc w:val="center"/>
              <w:rPr>
                <w:rFonts w:eastAsiaTheme="minorEastAsia"/>
              </w:rPr>
            </w:pPr>
            <w:r>
              <w:t>3</w:t>
            </w:r>
          </w:p>
        </w:tc>
      </w:tr>
      <w:tr w:rsidR="00D93223" w:rsidTr="00131C7C">
        <w:trPr>
          <w:trHeight w:val="83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223" w:rsidRDefault="00D93223">
            <w:pPr>
              <w:pStyle w:val="ConsPlusNormal"/>
              <w:jc w:val="center"/>
              <w:rPr>
                <w:rFonts w:eastAsiaTheme="minorEastAsia"/>
              </w:rPr>
            </w:pPr>
            <w:r>
              <w:t>1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223" w:rsidRDefault="00D93223">
            <w:pPr>
              <w:pStyle w:val="ConsPlusNormal"/>
              <w:rPr>
                <w:rFonts w:eastAsiaTheme="minorEastAsia"/>
              </w:rPr>
            </w:pPr>
            <w:r>
              <w:t xml:space="preserve">Местоположение объекта </w:t>
            </w:r>
          </w:p>
        </w:tc>
        <w:tc>
          <w:tcPr>
            <w:tcW w:w="4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223" w:rsidRDefault="00D93223">
            <w:pPr>
              <w:pStyle w:val="ConsPlusNormal"/>
              <w:rPr>
                <w:rFonts w:eastAsiaTheme="minorEastAsia"/>
              </w:rPr>
            </w:pPr>
            <w:r>
              <w:rPr>
                <w:u w:val="single"/>
              </w:rPr>
              <w:t xml:space="preserve">Сельский поселок Квартал 147 </w:t>
            </w:r>
            <w:r>
              <w:t xml:space="preserve"> </w:t>
            </w:r>
          </w:p>
          <w:p w:rsidR="00D93223" w:rsidRDefault="00D93223">
            <w:pPr>
              <w:pStyle w:val="ConsPlusNormal"/>
              <w:rPr>
                <w:rFonts w:eastAsiaTheme="minorEastAsia"/>
              </w:rPr>
            </w:pPr>
            <w:r>
              <w:t>Тульская область, муниципальное образование город Тула</w:t>
            </w:r>
          </w:p>
        </w:tc>
      </w:tr>
      <w:tr w:rsidR="00D93223" w:rsidTr="00131C7C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223" w:rsidRDefault="00D93223">
            <w:pPr>
              <w:pStyle w:val="ConsPlusNormal"/>
              <w:jc w:val="center"/>
              <w:rPr>
                <w:rFonts w:eastAsiaTheme="minorEastAsia"/>
              </w:rPr>
            </w:pPr>
            <w:r>
              <w:t>2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223" w:rsidRDefault="00D93223">
            <w:pPr>
              <w:pStyle w:val="ConsPlusNormal"/>
              <w:rPr>
                <w:rFonts w:eastAsiaTheme="minorEastAsia"/>
              </w:rPr>
            </w:pPr>
            <w:r>
              <w:t>Площадь объекта +/- величина погрешности определения площади</w:t>
            </w:r>
          </w:p>
          <w:p w:rsidR="00D93223" w:rsidRDefault="00D93223">
            <w:pPr>
              <w:pStyle w:val="ConsPlusNormal"/>
              <w:rPr>
                <w:rFonts w:eastAsiaTheme="minorEastAsia"/>
              </w:rPr>
            </w:pPr>
            <w:r>
              <w:t xml:space="preserve">(P +/- Дельта P) </w:t>
            </w:r>
          </w:p>
        </w:tc>
        <w:tc>
          <w:tcPr>
            <w:tcW w:w="4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23" w:rsidRDefault="00D93223">
            <w:pPr>
              <w:pStyle w:val="ConsPlusNormal"/>
              <w:rPr>
                <w:rFonts w:eastAsiaTheme="minorEastAsia"/>
              </w:rPr>
            </w:pPr>
            <w:r>
              <w:t>Участок №1 - 0,</w:t>
            </w:r>
            <w:r w:rsidR="00131C7C">
              <w:t>1</w:t>
            </w:r>
            <w:r>
              <w:t>2 га,</w:t>
            </w:r>
          </w:p>
          <w:p w:rsidR="00D93223" w:rsidRDefault="00D93223">
            <w:pPr>
              <w:pStyle w:val="ConsPlusNormal"/>
              <w:rPr>
                <w:rFonts w:eastAsiaTheme="minorEastAsia"/>
              </w:rPr>
            </w:pPr>
          </w:p>
        </w:tc>
      </w:tr>
      <w:tr w:rsidR="00D93223" w:rsidTr="00131C7C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223" w:rsidRDefault="00D93223">
            <w:pPr>
              <w:pStyle w:val="ConsPlusNormal"/>
              <w:jc w:val="center"/>
              <w:rPr>
                <w:rFonts w:eastAsiaTheme="minorEastAsia"/>
              </w:rPr>
            </w:pPr>
            <w:r>
              <w:t>3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223" w:rsidRDefault="00D93223">
            <w:pPr>
              <w:pStyle w:val="ConsPlusNormal"/>
              <w:rPr>
                <w:rFonts w:eastAsiaTheme="minorEastAsia"/>
              </w:rPr>
            </w:pPr>
            <w:r>
              <w:t xml:space="preserve">Иные характеристики объекта </w:t>
            </w:r>
          </w:p>
        </w:tc>
        <w:tc>
          <w:tcPr>
            <w:tcW w:w="4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23" w:rsidRDefault="00D93223">
            <w:pPr>
              <w:pStyle w:val="ConsPlusNormal"/>
              <w:rPr>
                <w:rFonts w:eastAsiaTheme="minorEastAsia"/>
              </w:rPr>
            </w:pPr>
          </w:p>
        </w:tc>
      </w:tr>
    </w:tbl>
    <w:p w:rsidR="00D93223" w:rsidRDefault="00D93223" w:rsidP="00D93223">
      <w:pPr>
        <w:widowControl w:val="0"/>
        <w:tabs>
          <w:tab w:val="left" w:pos="5284"/>
        </w:tabs>
        <w:jc w:val="right"/>
        <w:rPr>
          <w:bCs/>
        </w:rPr>
      </w:pPr>
    </w:p>
    <w:tbl>
      <w:tblPr>
        <w:tblStyle w:val="11"/>
        <w:tblW w:w="988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88"/>
        <w:gridCol w:w="1675"/>
        <w:gridCol w:w="1844"/>
        <w:gridCol w:w="1983"/>
        <w:gridCol w:w="2799"/>
      </w:tblGrid>
      <w:tr w:rsidR="00D93223" w:rsidTr="00131C7C">
        <w:tc>
          <w:tcPr>
            <w:tcW w:w="70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23" w:rsidRDefault="00D93223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223" w:rsidRDefault="00D93223">
            <w:pPr>
              <w:pStyle w:val="ConsPlusNormal"/>
              <w:rPr>
                <w:rFonts w:eastAsiaTheme="minorEastAsia"/>
              </w:rPr>
            </w:pPr>
            <w:r>
              <w:t>Лист N</w:t>
            </w:r>
          </w:p>
        </w:tc>
      </w:tr>
      <w:tr w:rsidR="00D93223" w:rsidTr="00131C7C">
        <w:tc>
          <w:tcPr>
            <w:tcW w:w="9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223" w:rsidRDefault="00D93223">
            <w:pPr>
              <w:jc w:val="center"/>
              <w:rPr>
                <w:rFonts w:ascii="Times New Roman" w:eastAsia="Times New Roman" w:hAnsi="Times New Roman"/>
              </w:rPr>
            </w:pPr>
            <w:r>
              <w:t>ОПИСАНИЕ МЕСТОПОЛОЖЕНИЯ ГРАНИЦ</w:t>
            </w:r>
          </w:p>
          <w:p w:rsidR="00D93223" w:rsidRDefault="00D93223">
            <w:pPr>
              <w:pStyle w:val="ConsPlusNormal"/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Сельский поселок Квартал 147 </w:t>
            </w:r>
          </w:p>
          <w:p w:rsidR="00D93223" w:rsidRDefault="00D93223">
            <w:pPr>
              <w:pStyle w:val="ConsPlusNormal"/>
              <w:jc w:val="center"/>
              <w:rPr>
                <w:u w:val="single"/>
              </w:rPr>
            </w:pPr>
            <w:r>
              <w:rPr>
                <w:u w:val="single"/>
              </w:rPr>
              <w:t>____________________________________________</w:t>
            </w:r>
          </w:p>
          <w:p w:rsidR="00D93223" w:rsidRDefault="00D9322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(наименование объекта)</w:t>
            </w:r>
          </w:p>
          <w:p w:rsidR="00D93223" w:rsidRDefault="00D93223">
            <w:pPr>
              <w:pStyle w:val="ConsPlusNormal"/>
              <w:jc w:val="center"/>
              <w:rPr>
                <w:rFonts w:eastAsiaTheme="minorEastAsia"/>
              </w:rPr>
            </w:pPr>
            <w:r>
              <w:rPr>
                <w:u w:val="single"/>
              </w:rPr>
              <w:t>Тульская область, муниципальное образование город Тула</w:t>
            </w:r>
            <w:r>
              <w:t>,</w:t>
            </w:r>
            <w:r>
              <w:rPr>
                <w:u w:val="single"/>
              </w:rPr>
              <w:t xml:space="preserve"> Сельский поселок Квартал 147</w:t>
            </w:r>
          </w:p>
        </w:tc>
      </w:tr>
      <w:tr w:rsidR="00D93223" w:rsidTr="00131C7C">
        <w:tc>
          <w:tcPr>
            <w:tcW w:w="9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223" w:rsidRDefault="00D93223">
            <w:pPr>
              <w:ind w:firstLine="709"/>
              <w:jc w:val="center"/>
              <w:rPr>
                <w:rFonts w:ascii="Times New Roman" w:eastAsia="Times New Roman" w:hAnsi="Times New Roman"/>
              </w:rPr>
            </w:pPr>
            <w:r>
              <w:t>Сведения о местоположении границ объекта</w:t>
            </w:r>
          </w:p>
        </w:tc>
      </w:tr>
      <w:tr w:rsidR="00D93223" w:rsidTr="00131C7C">
        <w:tc>
          <w:tcPr>
            <w:tcW w:w="9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223" w:rsidRDefault="00D93223">
            <w:pPr>
              <w:pStyle w:val="ConsPlusNormal"/>
              <w:ind w:firstLine="283"/>
              <w:rPr>
                <w:rFonts w:eastAsiaTheme="minorEastAsia"/>
              </w:rPr>
            </w:pPr>
            <w:r>
              <w:t xml:space="preserve">1. Система координат </w:t>
            </w:r>
            <w:r>
              <w:rPr>
                <w:u w:val="single"/>
              </w:rPr>
              <w:t>МСК-71.1</w:t>
            </w:r>
          </w:p>
        </w:tc>
      </w:tr>
      <w:tr w:rsidR="00D93223" w:rsidTr="00131C7C">
        <w:tc>
          <w:tcPr>
            <w:tcW w:w="9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223" w:rsidRDefault="00D93223">
            <w:pPr>
              <w:pStyle w:val="ConsPlusNormal"/>
              <w:ind w:firstLine="283"/>
              <w:rPr>
                <w:rFonts w:eastAsiaTheme="minorEastAsia"/>
              </w:rPr>
            </w:pPr>
            <w:r>
              <w:t>2. Сведения о характерных точках части (частей) границы объекта</w:t>
            </w:r>
          </w:p>
        </w:tc>
      </w:tr>
      <w:tr w:rsidR="00D93223" w:rsidTr="00131C7C"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223" w:rsidRDefault="00D93223">
            <w:pPr>
              <w:pStyle w:val="ConsPlusNormal"/>
              <w:jc w:val="center"/>
              <w:rPr>
                <w:rFonts w:eastAsiaTheme="minorEastAsia"/>
              </w:rPr>
            </w:pPr>
            <w:r>
              <w:t>Обозначение характерных точек части границы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223" w:rsidRDefault="00D93223">
            <w:pPr>
              <w:pStyle w:val="ConsPlusNormal"/>
              <w:jc w:val="center"/>
              <w:rPr>
                <w:rFonts w:eastAsiaTheme="minorEastAsia"/>
              </w:rPr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223" w:rsidRDefault="00D93223" w:rsidP="00131C7C">
            <w:pPr>
              <w:pStyle w:val="ConsPlusNormal"/>
              <w:ind w:firstLine="0"/>
              <w:jc w:val="center"/>
              <w:rPr>
                <w:rFonts w:eastAsiaTheme="minorEastAsia"/>
              </w:rPr>
            </w:pPr>
            <w:r>
              <w:t xml:space="preserve">Метод определения координат и средняя </w:t>
            </w:r>
            <w:proofErr w:type="spellStart"/>
            <w:r>
              <w:t>квадратическая</w:t>
            </w:r>
            <w:proofErr w:type="spellEnd"/>
            <w:r>
              <w:t xml:space="preserve"> погрешность положения характерной точки (</w:t>
            </w:r>
            <w:proofErr w:type="spellStart"/>
            <w:r>
              <w:t>Mt</w:t>
            </w:r>
            <w:proofErr w:type="spellEnd"/>
            <w:r>
              <w:t>), м</w:t>
            </w: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C7C" w:rsidRDefault="00D93223" w:rsidP="00131C7C">
            <w:pPr>
              <w:pStyle w:val="ConsPlusNormal"/>
              <w:ind w:firstLine="0"/>
              <w:jc w:val="center"/>
            </w:pPr>
            <w:r>
              <w:t>Описание</w:t>
            </w:r>
          </w:p>
          <w:p w:rsidR="00D93223" w:rsidRDefault="00D93223" w:rsidP="00131C7C">
            <w:pPr>
              <w:pStyle w:val="ConsPlusNormal"/>
              <w:ind w:firstLine="0"/>
              <w:jc w:val="center"/>
              <w:rPr>
                <w:rFonts w:eastAsiaTheme="minorEastAsia"/>
              </w:rPr>
            </w:pPr>
            <w:r>
              <w:t>обозначения точки</w:t>
            </w:r>
          </w:p>
        </w:tc>
      </w:tr>
      <w:tr w:rsidR="00D93223" w:rsidTr="00131C7C"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223" w:rsidRDefault="00D93223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223" w:rsidRDefault="00D93223">
            <w:pPr>
              <w:pStyle w:val="ConsPlusNormal"/>
              <w:jc w:val="center"/>
              <w:rPr>
                <w:rFonts w:eastAsiaTheme="minorEastAsia"/>
              </w:rPr>
            </w:pPr>
            <w:r>
              <w:t>X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223" w:rsidRDefault="00D93223">
            <w:pPr>
              <w:pStyle w:val="ConsPlusNormal"/>
              <w:jc w:val="center"/>
              <w:rPr>
                <w:rFonts w:eastAsiaTheme="minorEastAsia"/>
              </w:rPr>
            </w:pPr>
            <w:r>
              <w:t>Y</w:t>
            </w: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223" w:rsidRDefault="00D93223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2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223" w:rsidRDefault="00D93223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D93223" w:rsidTr="00131C7C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223" w:rsidRDefault="00D93223">
            <w:pPr>
              <w:pStyle w:val="ConsPlusNormal"/>
              <w:jc w:val="center"/>
              <w:rPr>
                <w:rFonts w:eastAsiaTheme="minorEastAsia"/>
              </w:rPr>
            </w:pPr>
            <w:r>
              <w:t>1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223" w:rsidRDefault="00D93223">
            <w:pPr>
              <w:pStyle w:val="ConsPlusNormal"/>
              <w:jc w:val="center"/>
              <w:rPr>
                <w:rFonts w:eastAsiaTheme="minorEastAsia"/>
              </w:rPr>
            </w:pPr>
            <w: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223" w:rsidRDefault="00D93223">
            <w:pPr>
              <w:pStyle w:val="ConsPlusNormal"/>
              <w:jc w:val="center"/>
              <w:rPr>
                <w:rFonts w:eastAsiaTheme="minorEastAsia"/>
              </w:rPr>
            </w:pPr>
            <w:r>
              <w:t>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223" w:rsidRDefault="00D93223">
            <w:pPr>
              <w:pStyle w:val="ConsPlusNormal"/>
              <w:jc w:val="center"/>
              <w:rPr>
                <w:rFonts w:eastAsiaTheme="minorEastAsia"/>
              </w:rPr>
            </w:pPr>
            <w:r>
              <w:t>4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223" w:rsidRDefault="00D93223">
            <w:pPr>
              <w:pStyle w:val="ConsPlusNormal"/>
              <w:jc w:val="center"/>
              <w:rPr>
                <w:rFonts w:eastAsiaTheme="minorEastAsia"/>
              </w:rPr>
            </w:pPr>
            <w:r>
              <w:t>5</w:t>
            </w:r>
          </w:p>
        </w:tc>
      </w:tr>
      <w:tr w:rsidR="00D93223" w:rsidTr="00131C7C">
        <w:tc>
          <w:tcPr>
            <w:tcW w:w="9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223" w:rsidRDefault="00D93223">
            <w:pPr>
              <w:pStyle w:val="ConsPlusNormal"/>
              <w:rPr>
                <w:rFonts w:eastAsiaTheme="minorEastAsia"/>
              </w:rPr>
            </w:pPr>
            <w:r>
              <w:t>Участок №1</w:t>
            </w:r>
          </w:p>
        </w:tc>
      </w:tr>
      <w:tr w:rsidR="00D93223" w:rsidTr="00131C7C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23" w:rsidRDefault="00D93223" w:rsidP="00D93223">
            <w:pPr>
              <w:pStyle w:val="ac"/>
              <w:numPr>
                <w:ilvl w:val="0"/>
                <w:numId w:val="5"/>
              </w:numPr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93223" w:rsidRDefault="00D93223" w:rsidP="00131C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7302</w:t>
            </w:r>
            <w:r w:rsidR="00131C7C">
              <w:rPr>
                <w:color w:val="000000"/>
                <w:sz w:val="22"/>
                <w:szCs w:val="22"/>
              </w:rPr>
              <w:t>57</w:t>
            </w:r>
            <w:r>
              <w:rPr>
                <w:color w:val="000000"/>
                <w:sz w:val="22"/>
                <w:szCs w:val="22"/>
              </w:rPr>
              <w:t>.</w:t>
            </w:r>
            <w:r w:rsidR="00131C7C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93223" w:rsidRDefault="00D93223" w:rsidP="00131C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260</w:t>
            </w:r>
            <w:r w:rsidR="00131C7C">
              <w:rPr>
                <w:color w:val="000000"/>
                <w:sz w:val="22"/>
                <w:szCs w:val="22"/>
              </w:rPr>
              <w:t>903</w:t>
            </w:r>
            <w:r>
              <w:rPr>
                <w:color w:val="000000"/>
                <w:sz w:val="22"/>
                <w:szCs w:val="22"/>
              </w:rPr>
              <w:t>.</w:t>
            </w:r>
            <w:r w:rsidR="00131C7C"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23" w:rsidRDefault="00D93223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23" w:rsidRDefault="00D93223">
            <w:pPr>
              <w:pStyle w:val="ConsPlusNormal"/>
              <w:rPr>
                <w:rFonts w:eastAsiaTheme="minorEastAsia"/>
              </w:rPr>
            </w:pPr>
          </w:p>
        </w:tc>
      </w:tr>
      <w:tr w:rsidR="00D93223" w:rsidTr="00131C7C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23" w:rsidRDefault="00D93223" w:rsidP="00D93223">
            <w:pPr>
              <w:pStyle w:val="ac"/>
              <w:numPr>
                <w:ilvl w:val="0"/>
                <w:numId w:val="5"/>
              </w:numPr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93223" w:rsidRDefault="00D93223" w:rsidP="00131C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730</w:t>
            </w:r>
            <w:r w:rsidR="00131C7C">
              <w:rPr>
                <w:color w:val="000000"/>
                <w:sz w:val="22"/>
                <w:szCs w:val="22"/>
              </w:rPr>
              <w:t>222</w:t>
            </w:r>
            <w:r>
              <w:rPr>
                <w:color w:val="000000"/>
                <w:sz w:val="22"/>
                <w:szCs w:val="22"/>
              </w:rPr>
              <w:t>.69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93223" w:rsidRDefault="00D93223" w:rsidP="00131C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26090</w:t>
            </w:r>
            <w:r w:rsidR="00131C7C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.</w:t>
            </w:r>
            <w:r w:rsidR="00131C7C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23" w:rsidRDefault="00D93223">
            <w:pPr>
              <w:pStyle w:val="ConsPlusNormal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23" w:rsidRDefault="00D93223">
            <w:pPr>
              <w:pStyle w:val="ConsPlusNormal"/>
              <w:rPr>
                <w:rFonts w:eastAsiaTheme="minorEastAsia"/>
              </w:rPr>
            </w:pPr>
          </w:p>
        </w:tc>
      </w:tr>
      <w:tr w:rsidR="00D93223" w:rsidTr="00131C7C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23" w:rsidRDefault="00D93223" w:rsidP="00D93223">
            <w:pPr>
              <w:pStyle w:val="ac"/>
              <w:numPr>
                <w:ilvl w:val="0"/>
                <w:numId w:val="5"/>
              </w:numPr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93223" w:rsidRDefault="00D93223" w:rsidP="00131C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73022</w:t>
            </w:r>
            <w:r w:rsidR="00131C7C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.</w:t>
            </w:r>
            <w:r w:rsidR="00131C7C"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93223" w:rsidRDefault="00D93223" w:rsidP="00131C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260</w:t>
            </w:r>
            <w:r w:rsidR="00131C7C">
              <w:rPr>
                <w:color w:val="000000"/>
                <w:sz w:val="22"/>
                <w:szCs w:val="22"/>
              </w:rPr>
              <w:t>854</w:t>
            </w:r>
            <w:r>
              <w:rPr>
                <w:color w:val="000000"/>
                <w:sz w:val="22"/>
                <w:szCs w:val="22"/>
              </w:rPr>
              <w:t>.4</w:t>
            </w:r>
            <w:r w:rsidR="00131C7C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23" w:rsidRDefault="00D93223">
            <w:pPr>
              <w:pStyle w:val="ConsPlusNormal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23" w:rsidRDefault="00D93223">
            <w:pPr>
              <w:pStyle w:val="ConsPlusNormal"/>
              <w:rPr>
                <w:rFonts w:eastAsiaTheme="minorEastAsia"/>
              </w:rPr>
            </w:pPr>
          </w:p>
        </w:tc>
      </w:tr>
      <w:tr w:rsidR="00D93223" w:rsidTr="00131C7C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23" w:rsidRDefault="00D93223" w:rsidP="00D93223">
            <w:pPr>
              <w:pStyle w:val="ac"/>
              <w:numPr>
                <w:ilvl w:val="0"/>
                <w:numId w:val="5"/>
              </w:numPr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93223" w:rsidRDefault="00D93223" w:rsidP="00131C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73022</w:t>
            </w:r>
            <w:r w:rsidR="00131C7C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.</w:t>
            </w:r>
            <w:r w:rsidR="00131C7C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93223" w:rsidRDefault="00D93223" w:rsidP="00131C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260854.4</w:t>
            </w:r>
            <w:r w:rsidR="00131C7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23" w:rsidRDefault="00D93223">
            <w:pPr>
              <w:pStyle w:val="ConsPlusNormal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23" w:rsidRDefault="00D93223">
            <w:pPr>
              <w:pStyle w:val="ConsPlusNormal"/>
              <w:rPr>
                <w:rFonts w:eastAsiaTheme="minorEastAsia"/>
              </w:rPr>
            </w:pPr>
          </w:p>
        </w:tc>
      </w:tr>
      <w:tr w:rsidR="00131C7C" w:rsidTr="00131C7C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C7C" w:rsidRDefault="00131C7C" w:rsidP="00D93223">
            <w:pPr>
              <w:pStyle w:val="ac"/>
              <w:numPr>
                <w:ilvl w:val="0"/>
                <w:numId w:val="5"/>
              </w:numPr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1C7C" w:rsidRDefault="00131C7C" w:rsidP="00131C7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730233.93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1C7C" w:rsidRDefault="00AC5D0C" w:rsidP="00131C7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260860.29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C7C" w:rsidRDefault="00131C7C">
            <w:pPr>
              <w:pStyle w:val="ConsPlusNormal"/>
              <w:rPr>
                <w:rFonts w:ascii="Calibri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C7C" w:rsidRDefault="00131C7C">
            <w:pPr>
              <w:pStyle w:val="ConsPlusNormal"/>
              <w:rPr>
                <w:rFonts w:eastAsiaTheme="minorEastAsia"/>
              </w:rPr>
            </w:pPr>
          </w:p>
        </w:tc>
      </w:tr>
      <w:tr w:rsidR="00131C7C" w:rsidTr="00131C7C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C7C" w:rsidRDefault="00131C7C" w:rsidP="00D93223">
            <w:pPr>
              <w:pStyle w:val="ac"/>
              <w:numPr>
                <w:ilvl w:val="0"/>
                <w:numId w:val="5"/>
              </w:numPr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1C7C" w:rsidRDefault="00131C7C" w:rsidP="00131C7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730244.06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1C7C" w:rsidRDefault="00AC5D0C" w:rsidP="00131C7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260867.48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C7C" w:rsidRDefault="00131C7C">
            <w:pPr>
              <w:pStyle w:val="ConsPlusNormal"/>
              <w:rPr>
                <w:rFonts w:ascii="Calibri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C7C" w:rsidRDefault="00131C7C">
            <w:pPr>
              <w:pStyle w:val="ConsPlusNormal"/>
              <w:rPr>
                <w:rFonts w:eastAsiaTheme="minorEastAsia"/>
              </w:rPr>
            </w:pPr>
          </w:p>
        </w:tc>
      </w:tr>
      <w:tr w:rsidR="00131C7C" w:rsidTr="00131C7C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C7C" w:rsidRDefault="00131C7C" w:rsidP="00D93223">
            <w:pPr>
              <w:pStyle w:val="ac"/>
              <w:numPr>
                <w:ilvl w:val="0"/>
                <w:numId w:val="5"/>
              </w:numPr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1C7C" w:rsidRDefault="00131C7C" w:rsidP="00131C7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730246.44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1C7C" w:rsidRDefault="00AC5D0C" w:rsidP="00131C7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260870.68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C7C" w:rsidRDefault="00131C7C">
            <w:pPr>
              <w:pStyle w:val="ConsPlusNormal"/>
              <w:rPr>
                <w:rFonts w:ascii="Calibri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C7C" w:rsidRDefault="00131C7C">
            <w:pPr>
              <w:pStyle w:val="ConsPlusNormal"/>
              <w:rPr>
                <w:rFonts w:eastAsiaTheme="minorEastAsia"/>
              </w:rPr>
            </w:pPr>
          </w:p>
        </w:tc>
      </w:tr>
    </w:tbl>
    <w:p w:rsidR="00EF3A5B" w:rsidRDefault="00EF3A5B" w:rsidP="00D93223"/>
    <w:p w:rsidR="00AC5D0C" w:rsidRDefault="00AC5D0C" w:rsidP="00D93223"/>
    <w:p w:rsidR="00AC5D0C" w:rsidRDefault="00AC5D0C" w:rsidP="00D93223"/>
    <w:p w:rsidR="00AC5D0C" w:rsidRDefault="00AC5D0C" w:rsidP="00D93223"/>
    <w:p w:rsidR="00AC5D0C" w:rsidRDefault="00AC5D0C" w:rsidP="00D93223"/>
    <w:p w:rsidR="00AC5D0C" w:rsidRDefault="00AC5D0C" w:rsidP="00D93223"/>
    <w:p w:rsidR="00AC5D0C" w:rsidRDefault="00AC5D0C" w:rsidP="00AC5D0C">
      <w:r>
        <w:lastRenderedPageBreak/>
        <w:t xml:space="preserve">2.Карта характерных точек планируемых границ населенных пунктов – </w:t>
      </w:r>
    </w:p>
    <w:p w:rsidR="00AC5D0C" w:rsidRDefault="00AC5D0C" w:rsidP="00AC5D0C">
      <w:pPr>
        <w:rPr>
          <w:b/>
        </w:rPr>
      </w:pPr>
      <w:r>
        <w:rPr>
          <w:b/>
        </w:rPr>
        <w:t>Сельский поселок Квартал 147, участок №1</w:t>
      </w:r>
    </w:p>
    <w:p w:rsidR="00AC5D0C" w:rsidRDefault="00AC5D0C" w:rsidP="00D93223"/>
    <w:p w:rsidR="00173F03" w:rsidRDefault="00173F03" w:rsidP="00D93223"/>
    <w:p w:rsidR="00173F03" w:rsidRDefault="00173F03" w:rsidP="00D93223"/>
    <w:p w:rsidR="00173F03" w:rsidRPr="00D93223" w:rsidRDefault="00173F03" w:rsidP="00D93223">
      <w:bookmarkStart w:id="2" w:name="_GoBack"/>
      <w:r>
        <w:rPr>
          <w:noProof/>
        </w:rPr>
        <w:drawing>
          <wp:inline distT="0" distB="0" distL="0" distR="0" wp14:anchorId="29B927BB" wp14:editId="170042D6">
            <wp:extent cx="6179287" cy="6134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79287" cy="613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"/>
    </w:p>
    <w:sectPr w:rsidR="00173F03" w:rsidRPr="00D93223" w:rsidSect="003E3B51">
      <w:footerReference w:type="even" r:id="rId10"/>
      <w:footerReference w:type="default" r:id="rId11"/>
      <w:pgSz w:w="11906" w:h="16838"/>
      <w:pgMar w:top="964" w:right="851" w:bottom="567" w:left="1260" w:header="709" w:footer="11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FD3" w:rsidRDefault="00641FD3">
      <w:r>
        <w:separator/>
      </w:r>
    </w:p>
  </w:endnote>
  <w:endnote w:type="continuationSeparator" w:id="0">
    <w:p w:rsidR="00641FD3" w:rsidRDefault="00641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D76" w:rsidRDefault="00F46D76" w:rsidP="004135B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46D76" w:rsidRDefault="00F46D76" w:rsidP="000105C9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D76" w:rsidRDefault="00F46D76" w:rsidP="000105C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FD3" w:rsidRDefault="00641FD3">
      <w:r>
        <w:separator/>
      </w:r>
    </w:p>
  </w:footnote>
  <w:footnote w:type="continuationSeparator" w:id="0">
    <w:p w:rsidR="00641FD3" w:rsidRDefault="00641F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27B43"/>
    <w:multiLevelType w:val="hybridMultilevel"/>
    <w:tmpl w:val="7CF2ECF0"/>
    <w:lvl w:ilvl="0" w:tplc="4CDE4348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838378F"/>
    <w:multiLevelType w:val="hybridMultilevel"/>
    <w:tmpl w:val="DDBE58F0"/>
    <w:lvl w:ilvl="0" w:tplc="3C8E7DA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34490076"/>
    <w:multiLevelType w:val="hybridMultilevel"/>
    <w:tmpl w:val="6C406A3E"/>
    <w:lvl w:ilvl="0" w:tplc="3BF6BD0E">
      <w:start w:val="3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3AEC1D10"/>
    <w:multiLevelType w:val="hybridMultilevel"/>
    <w:tmpl w:val="6F8CB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0653A0"/>
    <w:multiLevelType w:val="multilevel"/>
    <w:tmpl w:val="1130C658"/>
    <w:lvl w:ilvl="0">
      <w:start w:val="1"/>
      <w:numFmt w:val="decimal"/>
      <w:lvlText w:val="%1."/>
      <w:lvlJc w:val="left"/>
      <w:pPr>
        <w:ind w:left="1521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4D8"/>
    <w:rsid w:val="0000480D"/>
    <w:rsid w:val="000105C9"/>
    <w:rsid w:val="00013CC7"/>
    <w:rsid w:val="0001409A"/>
    <w:rsid w:val="00017279"/>
    <w:rsid w:val="0001752D"/>
    <w:rsid w:val="00020983"/>
    <w:rsid w:val="00020BB0"/>
    <w:rsid w:val="00024C92"/>
    <w:rsid w:val="00035622"/>
    <w:rsid w:val="00043F8B"/>
    <w:rsid w:val="0005289C"/>
    <w:rsid w:val="0005645E"/>
    <w:rsid w:val="00057A63"/>
    <w:rsid w:val="00061E90"/>
    <w:rsid w:val="00062720"/>
    <w:rsid w:val="00062D9E"/>
    <w:rsid w:val="00073027"/>
    <w:rsid w:val="00086CCC"/>
    <w:rsid w:val="00087292"/>
    <w:rsid w:val="00091DFA"/>
    <w:rsid w:val="00092887"/>
    <w:rsid w:val="000A2C5E"/>
    <w:rsid w:val="000A2D17"/>
    <w:rsid w:val="000A63FE"/>
    <w:rsid w:val="000A66E8"/>
    <w:rsid w:val="000B472E"/>
    <w:rsid w:val="000B7609"/>
    <w:rsid w:val="000C48AF"/>
    <w:rsid w:val="000C5BEC"/>
    <w:rsid w:val="000D251F"/>
    <w:rsid w:val="000E778C"/>
    <w:rsid w:val="00100213"/>
    <w:rsid w:val="00114933"/>
    <w:rsid w:val="00123077"/>
    <w:rsid w:val="00124F3F"/>
    <w:rsid w:val="00131C7C"/>
    <w:rsid w:val="00137708"/>
    <w:rsid w:val="00142C71"/>
    <w:rsid w:val="00147557"/>
    <w:rsid w:val="00155F6A"/>
    <w:rsid w:val="00156F12"/>
    <w:rsid w:val="001576BD"/>
    <w:rsid w:val="00162144"/>
    <w:rsid w:val="001664C3"/>
    <w:rsid w:val="00173F03"/>
    <w:rsid w:val="001744BE"/>
    <w:rsid w:val="001762D7"/>
    <w:rsid w:val="0017632E"/>
    <w:rsid w:val="00177DFF"/>
    <w:rsid w:val="001801C7"/>
    <w:rsid w:val="00191B7D"/>
    <w:rsid w:val="00192EBB"/>
    <w:rsid w:val="001958AB"/>
    <w:rsid w:val="0019728C"/>
    <w:rsid w:val="001A61AA"/>
    <w:rsid w:val="001A6D37"/>
    <w:rsid w:val="001B4648"/>
    <w:rsid w:val="001C2F2D"/>
    <w:rsid w:val="001C7098"/>
    <w:rsid w:val="001E320A"/>
    <w:rsid w:val="001F53C8"/>
    <w:rsid w:val="00205F2B"/>
    <w:rsid w:val="002121E2"/>
    <w:rsid w:val="0021273D"/>
    <w:rsid w:val="002140F5"/>
    <w:rsid w:val="002149D3"/>
    <w:rsid w:val="00217304"/>
    <w:rsid w:val="002249E9"/>
    <w:rsid w:val="00226EF4"/>
    <w:rsid w:val="00233AF4"/>
    <w:rsid w:val="00254ECA"/>
    <w:rsid w:val="00256431"/>
    <w:rsid w:val="00271BEA"/>
    <w:rsid w:val="0027343D"/>
    <w:rsid w:val="002777AA"/>
    <w:rsid w:val="0028329C"/>
    <w:rsid w:val="00292B99"/>
    <w:rsid w:val="00293908"/>
    <w:rsid w:val="002A7FCA"/>
    <w:rsid w:val="002B0C10"/>
    <w:rsid w:val="002B0FDD"/>
    <w:rsid w:val="002B202D"/>
    <w:rsid w:val="002C04F1"/>
    <w:rsid w:val="002C2EB0"/>
    <w:rsid w:val="002C3E1B"/>
    <w:rsid w:val="002D3230"/>
    <w:rsid w:val="002D6B18"/>
    <w:rsid w:val="002D6D86"/>
    <w:rsid w:val="002E201B"/>
    <w:rsid w:val="002E2D3A"/>
    <w:rsid w:val="002E65FD"/>
    <w:rsid w:val="002E6CA1"/>
    <w:rsid w:val="002F5199"/>
    <w:rsid w:val="00303395"/>
    <w:rsid w:val="003107F7"/>
    <w:rsid w:val="00311F6C"/>
    <w:rsid w:val="00314AED"/>
    <w:rsid w:val="00316AA1"/>
    <w:rsid w:val="00321938"/>
    <w:rsid w:val="00324517"/>
    <w:rsid w:val="003249A5"/>
    <w:rsid w:val="003314CA"/>
    <w:rsid w:val="00353A06"/>
    <w:rsid w:val="00362369"/>
    <w:rsid w:val="00364188"/>
    <w:rsid w:val="00374D8E"/>
    <w:rsid w:val="00376D84"/>
    <w:rsid w:val="00390E20"/>
    <w:rsid w:val="00392E2B"/>
    <w:rsid w:val="00394548"/>
    <w:rsid w:val="003975E9"/>
    <w:rsid w:val="00397D9D"/>
    <w:rsid w:val="003A0CBF"/>
    <w:rsid w:val="003A7422"/>
    <w:rsid w:val="003C36B6"/>
    <w:rsid w:val="003C7FC5"/>
    <w:rsid w:val="003D6CB1"/>
    <w:rsid w:val="003E03D9"/>
    <w:rsid w:val="003E0687"/>
    <w:rsid w:val="003E3B51"/>
    <w:rsid w:val="003E676C"/>
    <w:rsid w:val="003F3C79"/>
    <w:rsid w:val="00400580"/>
    <w:rsid w:val="00404D76"/>
    <w:rsid w:val="0040605B"/>
    <w:rsid w:val="00406B6D"/>
    <w:rsid w:val="00412356"/>
    <w:rsid w:val="004135BC"/>
    <w:rsid w:val="004168C7"/>
    <w:rsid w:val="00423E93"/>
    <w:rsid w:val="00431205"/>
    <w:rsid w:val="00434434"/>
    <w:rsid w:val="00436C7B"/>
    <w:rsid w:val="00442A91"/>
    <w:rsid w:val="00456431"/>
    <w:rsid w:val="00457E6E"/>
    <w:rsid w:val="00464EDE"/>
    <w:rsid w:val="004743A2"/>
    <w:rsid w:val="00477952"/>
    <w:rsid w:val="00490867"/>
    <w:rsid w:val="004956CA"/>
    <w:rsid w:val="0049701F"/>
    <w:rsid w:val="004A0983"/>
    <w:rsid w:val="004B058B"/>
    <w:rsid w:val="004B0FF3"/>
    <w:rsid w:val="004B1830"/>
    <w:rsid w:val="004C4BD6"/>
    <w:rsid w:val="004C5BC4"/>
    <w:rsid w:val="004D647C"/>
    <w:rsid w:val="004D6E38"/>
    <w:rsid w:val="004D7067"/>
    <w:rsid w:val="004D7FF4"/>
    <w:rsid w:val="004F1557"/>
    <w:rsid w:val="004F3E98"/>
    <w:rsid w:val="00500B17"/>
    <w:rsid w:val="00502917"/>
    <w:rsid w:val="0050318E"/>
    <w:rsid w:val="00503AAF"/>
    <w:rsid w:val="005078D3"/>
    <w:rsid w:val="00513511"/>
    <w:rsid w:val="00526A0D"/>
    <w:rsid w:val="00532503"/>
    <w:rsid w:val="00564D64"/>
    <w:rsid w:val="005651D1"/>
    <w:rsid w:val="0057059D"/>
    <w:rsid w:val="00572415"/>
    <w:rsid w:val="0058512C"/>
    <w:rsid w:val="0058692E"/>
    <w:rsid w:val="00592646"/>
    <w:rsid w:val="00592B72"/>
    <w:rsid w:val="00594777"/>
    <w:rsid w:val="005A6E89"/>
    <w:rsid w:val="005A754F"/>
    <w:rsid w:val="005B1118"/>
    <w:rsid w:val="005B34AA"/>
    <w:rsid w:val="005B5D7B"/>
    <w:rsid w:val="005B671E"/>
    <w:rsid w:val="005C2866"/>
    <w:rsid w:val="005C5368"/>
    <w:rsid w:val="005C606E"/>
    <w:rsid w:val="005D1D0A"/>
    <w:rsid w:val="005E22FE"/>
    <w:rsid w:val="005E293F"/>
    <w:rsid w:val="005E31AD"/>
    <w:rsid w:val="005E35D5"/>
    <w:rsid w:val="00602CA0"/>
    <w:rsid w:val="00602EC6"/>
    <w:rsid w:val="006046BE"/>
    <w:rsid w:val="00604CDD"/>
    <w:rsid w:val="00617201"/>
    <w:rsid w:val="00641380"/>
    <w:rsid w:val="00641873"/>
    <w:rsid w:val="00641FD3"/>
    <w:rsid w:val="00644E97"/>
    <w:rsid w:val="006478FC"/>
    <w:rsid w:val="00651C21"/>
    <w:rsid w:val="00653168"/>
    <w:rsid w:val="006560E0"/>
    <w:rsid w:val="0066786A"/>
    <w:rsid w:val="00675963"/>
    <w:rsid w:val="006803DF"/>
    <w:rsid w:val="00687E1C"/>
    <w:rsid w:val="00692206"/>
    <w:rsid w:val="00697B61"/>
    <w:rsid w:val="006A09E4"/>
    <w:rsid w:val="006A2784"/>
    <w:rsid w:val="006A580F"/>
    <w:rsid w:val="006B485F"/>
    <w:rsid w:val="006B58AF"/>
    <w:rsid w:val="006B5B84"/>
    <w:rsid w:val="006C1F5B"/>
    <w:rsid w:val="006C6D9D"/>
    <w:rsid w:val="006D099C"/>
    <w:rsid w:val="006D3F92"/>
    <w:rsid w:val="006F121D"/>
    <w:rsid w:val="006F4436"/>
    <w:rsid w:val="006F56C3"/>
    <w:rsid w:val="006F6701"/>
    <w:rsid w:val="00705E2F"/>
    <w:rsid w:val="00706448"/>
    <w:rsid w:val="0074440F"/>
    <w:rsid w:val="00745195"/>
    <w:rsid w:val="00754232"/>
    <w:rsid w:val="007568B7"/>
    <w:rsid w:val="007639CE"/>
    <w:rsid w:val="00766105"/>
    <w:rsid w:val="0078742C"/>
    <w:rsid w:val="00790074"/>
    <w:rsid w:val="007923CD"/>
    <w:rsid w:val="0079436F"/>
    <w:rsid w:val="00797739"/>
    <w:rsid w:val="007A03C7"/>
    <w:rsid w:val="007A5DD6"/>
    <w:rsid w:val="007B191E"/>
    <w:rsid w:val="007B58B0"/>
    <w:rsid w:val="007D5D74"/>
    <w:rsid w:val="007D5FB5"/>
    <w:rsid w:val="007E4132"/>
    <w:rsid w:val="007E56DE"/>
    <w:rsid w:val="007E78E0"/>
    <w:rsid w:val="00800819"/>
    <w:rsid w:val="00810B70"/>
    <w:rsid w:val="0081704D"/>
    <w:rsid w:val="0082237B"/>
    <w:rsid w:val="008233B0"/>
    <w:rsid w:val="008264F1"/>
    <w:rsid w:val="008425F3"/>
    <w:rsid w:val="008550B2"/>
    <w:rsid w:val="008648E8"/>
    <w:rsid w:val="00873046"/>
    <w:rsid w:val="008816DC"/>
    <w:rsid w:val="008824B8"/>
    <w:rsid w:val="0088471C"/>
    <w:rsid w:val="0089690F"/>
    <w:rsid w:val="008A067D"/>
    <w:rsid w:val="008A42AC"/>
    <w:rsid w:val="008A4BF4"/>
    <w:rsid w:val="008B0650"/>
    <w:rsid w:val="008B0F30"/>
    <w:rsid w:val="008B7EC8"/>
    <w:rsid w:val="008C00DB"/>
    <w:rsid w:val="008C11DE"/>
    <w:rsid w:val="008C1DE1"/>
    <w:rsid w:val="008C2BA6"/>
    <w:rsid w:val="008C7463"/>
    <w:rsid w:val="008D1B04"/>
    <w:rsid w:val="008F046F"/>
    <w:rsid w:val="008F6FDA"/>
    <w:rsid w:val="00904EA5"/>
    <w:rsid w:val="00905AB1"/>
    <w:rsid w:val="009114F5"/>
    <w:rsid w:val="009158C6"/>
    <w:rsid w:val="00921FB3"/>
    <w:rsid w:val="0093196D"/>
    <w:rsid w:val="0093700E"/>
    <w:rsid w:val="009405A3"/>
    <w:rsid w:val="009532B5"/>
    <w:rsid w:val="00965E74"/>
    <w:rsid w:val="00967B4B"/>
    <w:rsid w:val="0097040A"/>
    <w:rsid w:val="0097224F"/>
    <w:rsid w:val="009838A1"/>
    <w:rsid w:val="00992B37"/>
    <w:rsid w:val="009A1C2D"/>
    <w:rsid w:val="009A3DF1"/>
    <w:rsid w:val="009A6348"/>
    <w:rsid w:val="009A65E0"/>
    <w:rsid w:val="009B0704"/>
    <w:rsid w:val="009B576C"/>
    <w:rsid w:val="009C10A1"/>
    <w:rsid w:val="009C32CE"/>
    <w:rsid w:val="009C44BE"/>
    <w:rsid w:val="009D364D"/>
    <w:rsid w:val="009E06EC"/>
    <w:rsid w:val="009E650B"/>
    <w:rsid w:val="009F267B"/>
    <w:rsid w:val="009F30D3"/>
    <w:rsid w:val="009F48BA"/>
    <w:rsid w:val="009F577C"/>
    <w:rsid w:val="009F68BA"/>
    <w:rsid w:val="00A05EF7"/>
    <w:rsid w:val="00A211BF"/>
    <w:rsid w:val="00A30F7A"/>
    <w:rsid w:val="00A41FA5"/>
    <w:rsid w:val="00A534D8"/>
    <w:rsid w:val="00A572E1"/>
    <w:rsid w:val="00A6048F"/>
    <w:rsid w:val="00A6192A"/>
    <w:rsid w:val="00A64EDA"/>
    <w:rsid w:val="00A65058"/>
    <w:rsid w:val="00A73871"/>
    <w:rsid w:val="00A86EEA"/>
    <w:rsid w:val="00A93615"/>
    <w:rsid w:val="00A97FA4"/>
    <w:rsid w:val="00AA0236"/>
    <w:rsid w:val="00AA238C"/>
    <w:rsid w:val="00AA301D"/>
    <w:rsid w:val="00AB1A59"/>
    <w:rsid w:val="00AB5715"/>
    <w:rsid w:val="00AB64A8"/>
    <w:rsid w:val="00AB767A"/>
    <w:rsid w:val="00AC5D0C"/>
    <w:rsid w:val="00AC5D74"/>
    <w:rsid w:val="00AD714B"/>
    <w:rsid w:val="00AE513B"/>
    <w:rsid w:val="00AE54B3"/>
    <w:rsid w:val="00AE5FB2"/>
    <w:rsid w:val="00B01A38"/>
    <w:rsid w:val="00B04FE0"/>
    <w:rsid w:val="00B07281"/>
    <w:rsid w:val="00B13B20"/>
    <w:rsid w:val="00B13C74"/>
    <w:rsid w:val="00B17291"/>
    <w:rsid w:val="00B242B9"/>
    <w:rsid w:val="00B274D0"/>
    <w:rsid w:val="00B35FA9"/>
    <w:rsid w:val="00B51747"/>
    <w:rsid w:val="00B60C45"/>
    <w:rsid w:val="00B6364F"/>
    <w:rsid w:val="00B64F35"/>
    <w:rsid w:val="00B6521C"/>
    <w:rsid w:val="00B6669D"/>
    <w:rsid w:val="00B716B4"/>
    <w:rsid w:val="00B743A2"/>
    <w:rsid w:val="00B74EAC"/>
    <w:rsid w:val="00B755A0"/>
    <w:rsid w:val="00B757B0"/>
    <w:rsid w:val="00B76F92"/>
    <w:rsid w:val="00B773DA"/>
    <w:rsid w:val="00B847F7"/>
    <w:rsid w:val="00B90860"/>
    <w:rsid w:val="00BA2D69"/>
    <w:rsid w:val="00BA2E1A"/>
    <w:rsid w:val="00BC06EF"/>
    <w:rsid w:val="00BC07B6"/>
    <w:rsid w:val="00BC3514"/>
    <w:rsid w:val="00BC7F21"/>
    <w:rsid w:val="00BE0AA9"/>
    <w:rsid w:val="00BE0CA6"/>
    <w:rsid w:val="00BE6158"/>
    <w:rsid w:val="00BF2319"/>
    <w:rsid w:val="00BF3C45"/>
    <w:rsid w:val="00BF4DC9"/>
    <w:rsid w:val="00BF5AFE"/>
    <w:rsid w:val="00C02E25"/>
    <w:rsid w:val="00C04A52"/>
    <w:rsid w:val="00C066BB"/>
    <w:rsid w:val="00C13839"/>
    <w:rsid w:val="00C16873"/>
    <w:rsid w:val="00C20779"/>
    <w:rsid w:val="00C2142A"/>
    <w:rsid w:val="00C25C26"/>
    <w:rsid w:val="00C344A4"/>
    <w:rsid w:val="00C4400D"/>
    <w:rsid w:val="00C45B6D"/>
    <w:rsid w:val="00C57943"/>
    <w:rsid w:val="00C60C17"/>
    <w:rsid w:val="00C64933"/>
    <w:rsid w:val="00C658E2"/>
    <w:rsid w:val="00C65E41"/>
    <w:rsid w:val="00C666AA"/>
    <w:rsid w:val="00C7043D"/>
    <w:rsid w:val="00C72C11"/>
    <w:rsid w:val="00C73646"/>
    <w:rsid w:val="00C7788B"/>
    <w:rsid w:val="00C77BC5"/>
    <w:rsid w:val="00CA4994"/>
    <w:rsid w:val="00CB3735"/>
    <w:rsid w:val="00CB38CA"/>
    <w:rsid w:val="00CD3F18"/>
    <w:rsid w:val="00CE0DC8"/>
    <w:rsid w:val="00CE4789"/>
    <w:rsid w:val="00D079CE"/>
    <w:rsid w:val="00D11D01"/>
    <w:rsid w:val="00D12CC9"/>
    <w:rsid w:val="00D15B22"/>
    <w:rsid w:val="00D16384"/>
    <w:rsid w:val="00D2021C"/>
    <w:rsid w:val="00D211A2"/>
    <w:rsid w:val="00D234E2"/>
    <w:rsid w:val="00D2509B"/>
    <w:rsid w:val="00D267FB"/>
    <w:rsid w:val="00D27A75"/>
    <w:rsid w:val="00D3694F"/>
    <w:rsid w:val="00D4020F"/>
    <w:rsid w:val="00D41673"/>
    <w:rsid w:val="00D445E0"/>
    <w:rsid w:val="00D5765A"/>
    <w:rsid w:val="00D60AC4"/>
    <w:rsid w:val="00D6271C"/>
    <w:rsid w:val="00D65F0C"/>
    <w:rsid w:val="00D85E3E"/>
    <w:rsid w:val="00D86369"/>
    <w:rsid w:val="00D91531"/>
    <w:rsid w:val="00D93223"/>
    <w:rsid w:val="00D95BED"/>
    <w:rsid w:val="00D95DF7"/>
    <w:rsid w:val="00DA2582"/>
    <w:rsid w:val="00DA3A9E"/>
    <w:rsid w:val="00DA74AF"/>
    <w:rsid w:val="00DB6CD1"/>
    <w:rsid w:val="00DB7AD2"/>
    <w:rsid w:val="00DC0BCF"/>
    <w:rsid w:val="00DC6E8C"/>
    <w:rsid w:val="00DD2395"/>
    <w:rsid w:val="00DE14AE"/>
    <w:rsid w:val="00DE1874"/>
    <w:rsid w:val="00DF12A1"/>
    <w:rsid w:val="00DF4C84"/>
    <w:rsid w:val="00DF64E1"/>
    <w:rsid w:val="00E0240C"/>
    <w:rsid w:val="00E0469A"/>
    <w:rsid w:val="00E06CBE"/>
    <w:rsid w:val="00E06EF4"/>
    <w:rsid w:val="00E27192"/>
    <w:rsid w:val="00E35C2B"/>
    <w:rsid w:val="00E40558"/>
    <w:rsid w:val="00E41329"/>
    <w:rsid w:val="00E41FD2"/>
    <w:rsid w:val="00E572AC"/>
    <w:rsid w:val="00E61C4B"/>
    <w:rsid w:val="00E64C8F"/>
    <w:rsid w:val="00E66669"/>
    <w:rsid w:val="00E677B7"/>
    <w:rsid w:val="00E678E2"/>
    <w:rsid w:val="00E72151"/>
    <w:rsid w:val="00E731F7"/>
    <w:rsid w:val="00E810BA"/>
    <w:rsid w:val="00EA0387"/>
    <w:rsid w:val="00EA1CC5"/>
    <w:rsid w:val="00EB353C"/>
    <w:rsid w:val="00EC7B4E"/>
    <w:rsid w:val="00ED792F"/>
    <w:rsid w:val="00EE2C21"/>
    <w:rsid w:val="00EF04D5"/>
    <w:rsid w:val="00EF340F"/>
    <w:rsid w:val="00EF3A5B"/>
    <w:rsid w:val="00F04579"/>
    <w:rsid w:val="00F115DE"/>
    <w:rsid w:val="00F30DEB"/>
    <w:rsid w:val="00F3303A"/>
    <w:rsid w:val="00F332A1"/>
    <w:rsid w:val="00F37656"/>
    <w:rsid w:val="00F40132"/>
    <w:rsid w:val="00F43E9D"/>
    <w:rsid w:val="00F46D76"/>
    <w:rsid w:val="00F5603E"/>
    <w:rsid w:val="00F578AB"/>
    <w:rsid w:val="00F6551D"/>
    <w:rsid w:val="00F7125A"/>
    <w:rsid w:val="00F755E5"/>
    <w:rsid w:val="00F764A9"/>
    <w:rsid w:val="00F82547"/>
    <w:rsid w:val="00F83559"/>
    <w:rsid w:val="00F91751"/>
    <w:rsid w:val="00F92783"/>
    <w:rsid w:val="00FA5A6F"/>
    <w:rsid w:val="00FA6AE1"/>
    <w:rsid w:val="00FA6D36"/>
    <w:rsid w:val="00FC09E7"/>
    <w:rsid w:val="00FC31B5"/>
    <w:rsid w:val="00FC4B1C"/>
    <w:rsid w:val="00FC5762"/>
    <w:rsid w:val="00FC5951"/>
    <w:rsid w:val="00FD17E6"/>
    <w:rsid w:val="00FD7F77"/>
    <w:rsid w:val="00FE7B89"/>
    <w:rsid w:val="00FF4916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54E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D1D0A"/>
    <w:pPr>
      <w:keepNext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2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3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F764A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footer"/>
    <w:basedOn w:val="a"/>
    <w:rsid w:val="000105C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105C9"/>
  </w:style>
  <w:style w:type="paragraph" w:styleId="a6">
    <w:name w:val="header"/>
    <w:basedOn w:val="a"/>
    <w:rsid w:val="009405A3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rsid w:val="005D1D0A"/>
    <w:rPr>
      <w:sz w:val="28"/>
    </w:rPr>
  </w:style>
  <w:style w:type="paragraph" w:customStyle="1" w:styleId="a7">
    <w:name w:val="Название предприятия"/>
    <w:basedOn w:val="a"/>
    <w:rsid w:val="005D1D0A"/>
    <w:pPr>
      <w:framePr w:w="4536" w:h="3969" w:hSpace="170" w:vSpace="284" w:wrap="notBeside" w:vAnchor="page" w:hAnchor="page" w:x="1419" w:y="852" w:anchorLock="1"/>
      <w:spacing w:line="360" w:lineRule="auto"/>
      <w:jc w:val="center"/>
    </w:pPr>
    <w:rPr>
      <w:b/>
      <w:spacing w:val="-5"/>
      <w:sz w:val="36"/>
      <w:szCs w:val="20"/>
    </w:rPr>
  </w:style>
  <w:style w:type="character" w:styleId="a8">
    <w:name w:val="Hyperlink"/>
    <w:rsid w:val="005D1D0A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254EC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Block Text"/>
    <w:basedOn w:val="a"/>
    <w:rsid w:val="00BE6158"/>
    <w:pPr>
      <w:ind w:left="567" w:right="5976"/>
      <w:jc w:val="both"/>
    </w:pPr>
    <w:rPr>
      <w:i/>
      <w:sz w:val="28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65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5651D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D9322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c">
    <w:name w:val="List Paragraph"/>
    <w:basedOn w:val="a"/>
    <w:uiPriority w:val="34"/>
    <w:qFormat/>
    <w:rsid w:val="00D93223"/>
    <w:pPr>
      <w:ind w:left="720" w:firstLine="709"/>
      <w:contextualSpacing/>
      <w:jc w:val="both"/>
    </w:pPr>
  </w:style>
  <w:style w:type="table" w:customStyle="1" w:styleId="11">
    <w:name w:val="Сетка таблицы11"/>
    <w:basedOn w:val="a1"/>
    <w:rsid w:val="00D93223"/>
    <w:rPr>
      <w:rFonts w:ascii="Calibri" w:eastAsia="Calibri" w:hAnsi="Calibri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54E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D1D0A"/>
    <w:pPr>
      <w:keepNext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2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3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F764A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footer"/>
    <w:basedOn w:val="a"/>
    <w:rsid w:val="000105C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105C9"/>
  </w:style>
  <w:style w:type="paragraph" w:styleId="a6">
    <w:name w:val="header"/>
    <w:basedOn w:val="a"/>
    <w:rsid w:val="009405A3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rsid w:val="005D1D0A"/>
    <w:rPr>
      <w:sz w:val="28"/>
    </w:rPr>
  </w:style>
  <w:style w:type="paragraph" w:customStyle="1" w:styleId="a7">
    <w:name w:val="Название предприятия"/>
    <w:basedOn w:val="a"/>
    <w:rsid w:val="005D1D0A"/>
    <w:pPr>
      <w:framePr w:w="4536" w:h="3969" w:hSpace="170" w:vSpace="284" w:wrap="notBeside" w:vAnchor="page" w:hAnchor="page" w:x="1419" w:y="852" w:anchorLock="1"/>
      <w:spacing w:line="360" w:lineRule="auto"/>
      <w:jc w:val="center"/>
    </w:pPr>
    <w:rPr>
      <w:b/>
      <w:spacing w:val="-5"/>
      <w:sz w:val="36"/>
      <w:szCs w:val="20"/>
    </w:rPr>
  </w:style>
  <w:style w:type="character" w:styleId="a8">
    <w:name w:val="Hyperlink"/>
    <w:rsid w:val="005D1D0A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254EC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Block Text"/>
    <w:basedOn w:val="a"/>
    <w:rsid w:val="00BE6158"/>
    <w:pPr>
      <w:ind w:left="567" w:right="5976"/>
      <w:jc w:val="both"/>
    </w:pPr>
    <w:rPr>
      <w:i/>
      <w:sz w:val="28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65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5651D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D9322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c">
    <w:name w:val="List Paragraph"/>
    <w:basedOn w:val="a"/>
    <w:uiPriority w:val="34"/>
    <w:qFormat/>
    <w:rsid w:val="00D93223"/>
    <w:pPr>
      <w:ind w:left="720" w:firstLine="709"/>
      <w:contextualSpacing/>
      <w:jc w:val="both"/>
    </w:pPr>
  </w:style>
  <w:style w:type="table" w:customStyle="1" w:styleId="11">
    <w:name w:val="Сетка таблицы11"/>
    <w:basedOn w:val="a1"/>
    <w:rsid w:val="00D93223"/>
    <w:rPr>
      <w:rFonts w:ascii="Calibri" w:eastAsia="Calibri" w:hAnsi="Calibri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C5AAD-FD14-4AB2-85D8-A3C29614D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 муниципального образования</vt:lpstr>
    </vt:vector>
  </TitlesOfParts>
  <Company>Архитектура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муниципального образования</dc:title>
  <dc:subject/>
  <dc:creator>arch8</dc:creator>
  <cp:keywords/>
  <cp:lastModifiedBy>Чаплыгина Н.Г.</cp:lastModifiedBy>
  <cp:revision>7</cp:revision>
  <cp:lastPrinted>2019-12-23T10:22:00Z</cp:lastPrinted>
  <dcterms:created xsi:type="dcterms:W3CDTF">2019-04-18T10:46:00Z</dcterms:created>
  <dcterms:modified xsi:type="dcterms:W3CDTF">2020-01-13T10:52:00Z</dcterms:modified>
</cp:coreProperties>
</file>